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istNumber"/>
      </w:pPr>
      <w:r>
        <w:t>First</w:t>
      </w:r>
    </w:p>
    <w:p>
      <w:pPr>
        <w:pStyle w:val="ListNumber"/>
        <w:sectPr/>
      </w:pPr>
      <w:r>
        <w:t>Second ends the section</w:t>
      </w:r>
    </w:p>
    <w:p>
      <w:pPr>
        <w:pStyle w:val="ListNumber"/>
      </w:pPr>
      <w:r>
        <w:t>After the break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