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E8A1" w14:textId="0423BB45" w:rsidR="00A118AD" w:rsidRDefault="00A118AD" w:rsidP="00F34B8C">
      <w:pPr>
        <w:tabs>
          <w:tab w:val="center" w:pos="4320"/>
          <w:tab w:val="right" w:pos="8640"/>
        </w:tabs>
        <w:jc w:val="center"/>
        <w:rPr>
          <w:rFonts w:asciiTheme="majorHAnsi" w:eastAsia="Calibri" w:hAnsiTheme="majorHAnsi" w:cstheme="majorHAnsi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14"/>
      </w:tblGrid>
      <w:tr w:rsidR="00034A09" w:rsidRPr="00B9348E" w14:paraId="16224604" w14:textId="77777777" w:rsidTr="004A44F5">
        <w:trPr>
          <w:trHeight w:val="620"/>
        </w:trPr>
        <w:tc>
          <w:tcPr>
            <w:tcW w:w="10214" w:type="dxa"/>
            <w:shd w:val="clear" w:color="auto" w:fill="0B588A"/>
            <w:vAlign w:val="center"/>
          </w:tcPr>
          <w:p w14:paraId="5B959FDA" w14:textId="045B449D" w:rsidR="00034A09" w:rsidRPr="003A07FC" w:rsidRDefault="00733F29" w:rsidP="004A44F5">
            <w:pPr>
              <w:pStyle w:val="Plain"/>
              <w:spacing w:after="0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3A07FC">
              <w:rPr>
                <w:rFonts w:asciiTheme="majorHAnsi" w:eastAsia="Calibri" w:hAnsiTheme="majorHAnsi" w:cstheme="majorHAnsi"/>
                <w:b/>
                <w:color w:val="FFFFFF" w:themeColor="background1"/>
                <w:sz w:val="22"/>
                <w:szCs w:val="22"/>
              </w:rPr>
              <w:t xml:space="preserve">Cover Page</w:t>
            </w:r>
            <w:r w:rsidR="004A44F5" w:rsidRPr="003A07FC">
              <w:rPr>
                <w:rFonts w:asciiTheme="majorHAnsi" w:eastAsia="Calibri" w:hAnsiTheme="majorHAnsi" w:cstheme="majorHAnsi"/>
                <w:b/>
                <w:color w:val="FFFFFF" w:themeColor="background1"/>
                <w:sz w:val="22"/>
                <w:szCs w:val="22"/>
              </w:rPr>
              <w:br/>
            </w:r>
            <w:r w:rsidR="00B956E4" w:rsidRPr="003A07FC">
              <w:rPr>
                <w:rFonts w:asciiTheme="majorHAnsi" w:eastAsia="Calibri" w:hAnsiTheme="majorHAnsi" w:cstheme="majorHAnsi"/>
                <w:b/>
                <w:color w:val="FFFFFF" w:themeColor="background1"/>
                <w:sz w:val="22"/>
                <w:szCs w:val="22"/>
              </w:rPr>
              <w:t xml:space="preserve">f</w:t>
            </w:r>
            <w:r w:rsidR="00391B16" w:rsidRPr="003A07FC">
              <w:rPr>
                <w:rFonts w:asciiTheme="majorHAnsi" w:eastAsia="Calibri" w:hAnsiTheme="majorHAnsi" w:cstheme="majorHAnsi"/>
                <w:b/>
                <w:color w:val="FFFFFF" w:themeColor="background1"/>
                <w:sz w:val="22"/>
                <w:szCs w:val="22"/>
              </w:rPr>
              <w:t xml:space="preserve">or </w:t>
            </w:r>
            <w:r w:rsidR="0023311A" w:rsidRPr="003A07FC">
              <w:rPr>
                <w:rFonts w:asciiTheme="majorHAnsi" w:eastAsia="Calibri" w:hAnsiTheme="majorHAnsi" w:cstheme="majorHAnsi"/>
                <w:b/>
                <w:color w:val="FFFFFF" w:themeColor="background1"/>
                <w:sz w:val="22"/>
                <w:szCs w:val="22"/>
              </w:rPr>
              <w:t xml:space="preserve">Bonterms </w:t>
            </w:r>
            <w:r w:rsidR="00ED1231">
              <w:rPr>
                <w:rFonts w:asciiTheme="majorHAnsi" w:eastAsia="Calibri" w:hAnsiTheme="majorHAnsi" w:cstheme="majorHAnsi"/>
                <w:b/>
                <w:color w:val="FFFFFF" w:themeColor="background1"/>
                <w:sz w:val="22"/>
                <w:szCs w:val="22"/>
              </w:rPr>
              <w:t xml:space="preserve">Mutual NDA </w:t>
            </w:r>
          </w:p>
        </w:tc>
      </w:tr>
      <w:tr w:rsidR="003A07FC" w:rsidRPr="00B9348E" w14:paraId="1F0E3073" w14:textId="77777777" w:rsidTr="00020DF5">
        <w:trPr>
          <w:trHeight w:val="288"/>
        </w:trPr>
        <w:tc>
          <w:tcPr>
            <w:tcW w:w="10214" w:type="dxa"/>
            <w:shd w:val="clear" w:color="auto" w:fill="auto"/>
            <w:vAlign w:val="center"/>
          </w:tcPr>
          <w:p w14:paraId="50B3DC10" w14:textId="3959282A" w:rsidR="003A07FC" w:rsidRPr="00ED1231" w:rsidRDefault="003A07FC" w:rsidP="003A07FC">
            <w:pPr>
              <w:tabs>
                <w:tab w:val="center" w:pos="4320"/>
                <w:tab w:val="right" w:pos="8640"/>
              </w:tabs>
              <w:ind w:left="20"/>
              <w:jc w:val="both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By executing this Cover Page, </w:t>
            </w:r>
            <w:r w:rsidR="00ED1231"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the parties </w:t>
            </w:r>
            <w:proofErr w:type="gramStart"/>
            <w:r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enter into</w:t>
            </w:r>
            <w:proofErr w:type="gramEnd"/>
            <w:r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</w:t>
            </w:r>
            <w:r w:rsidR="00ED1231"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the Bonterms Mutual NDA (Version 1.0) </w:t>
            </w:r>
            <w:r w:rsidR="002A6A4A"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(available at</w:t>
            </w:r>
            <w:r w:rsidR="00ED1231"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</w:t>
            </w:r>
            <w:r w:rsidR="00ED1231" w:rsidRPr="00ED1231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hyperlink r:id="rId8" w:history="1">
              <w:r w:rsidR="00ED1231" w:rsidRPr="00ED1231">
                <w:rPr>
                  <w:rStyle w:val="Hyperlink"/>
                  <w:rFonts w:asciiTheme="majorHAnsi" w:hAnsiTheme="majorHAnsi" w:cstheme="majorHAnsi"/>
                  <w:sz w:val="18"/>
                  <w:szCs w:val="18"/>
                </w:rPr>
                <w:t xml:space="preserve">https://bonterms.com/forms/bonterms-mutual-nda-v1/</w:t>
              </w:r>
            </w:hyperlink>
            <w:r w:rsidR="00FB47ED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)</w:t>
            </w:r>
            <w:r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. </w:t>
            </w:r>
            <w:r w:rsid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A reference copy may be attached. This Cover Page controls</w:t>
            </w:r>
            <w:r w:rsidR="00CE7C83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</w:t>
            </w:r>
            <w:r w:rsid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over directly conflicting provisions of the Bonterms Mutual NDA. </w:t>
            </w:r>
            <w:r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Capitalized terms not defined in this Cover Page have the meanings given in the Bonterms</w:t>
            </w:r>
            <w:r w:rsid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Mutual NDA</w:t>
            </w:r>
            <w:r w:rsidRPr="00ED1231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. </w:t>
            </w:r>
          </w:p>
        </w:tc>
      </w:tr>
    </w:tbl>
    <w:p w14:paraId="69D3E6BC" w14:textId="01479BA2" w:rsidR="00034A09" w:rsidRDefault="00034A09" w:rsidP="00F34B8C">
      <w:pPr>
        <w:tabs>
          <w:tab w:val="center" w:pos="4320"/>
          <w:tab w:val="right" w:pos="8640"/>
        </w:tabs>
        <w:jc w:val="center"/>
        <w:rPr>
          <w:rFonts w:asciiTheme="majorHAnsi" w:eastAsia="Calibri" w:hAnsiTheme="majorHAnsi" w:cstheme="majorHAnsi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8122"/>
      </w:tblGrid>
      <w:tr w:rsidR="00034A09" w:rsidRPr="00B9348E" w14:paraId="12C8B16E" w14:textId="77777777" w:rsidTr="004A44F5">
        <w:trPr>
          <w:trHeight w:val="288"/>
        </w:trPr>
        <w:tc>
          <w:tcPr>
            <w:tcW w:w="10214" w:type="dxa"/>
            <w:gridSpan w:val="2"/>
            <w:shd w:val="clear" w:color="auto" w:fill="0B588A"/>
            <w:vAlign w:val="center"/>
          </w:tcPr>
          <w:p w14:paraId="48A5916C" w14:textId="726D732E" w:rsidR="00034A09" w:rsidRPr="004A44F5" w:rsidRDefault="00034A09" w:rsidP="00034A09">
            <w:pPr>
              <w:pStyle w:val="Plain"/>
              <w:spacing w:after="0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18"/>
              </w:rPr>
            </w:pPr>
            <w:r w:rsidRPr="004A44F5">
              <w:rPr>
                <w:rFonts w:asciiTheme="majorHAnsi" w:eastAsia="Calibri" w:hAnsiTheme="majorHAnsi" w:cstheme="majorHAnsi"/>
                <w:b/>
                <w:color w:val="FFFFFF" w:themeColor="background1"/>
                <w:szCs w:val="18"/>
              </w:rPr>
              <w:t xml:space="preserve">Key Terms</w:t>
            </w:r>
          </w:p>
        </w:tc>
      </w:tr>
      <w:tr w:rsidR="00034A09" w:rsidRPr="00B9348E" w14:paraId="2B853567" w14:textId="77777777" w:rsidTr="004A44F5">
        <w:trPr>
          <w:trHeight w:val="297"/>
        </w:trPr>
        <w:tc>
          <w:tcPr>
            <w:tcW w:w="2092" w:type="dxa"/>
            <w:shd w:val="clear" w:color="auto" w:fill="D9D9D9" w:themeFill="background1" w:themeFillShade="D9"/>
            <w:vAlign w:val="center"/>
          </w:tcPr>
          <w:p w14:paraId="36DEAFFF" w14:textId="436B98EF" w:rsidR="00034A09" w:rsidRPr="006E47D7" w:rsidRDefault="00ED1231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Cs/>
                <w:szCs w:val="18"/>
              </w:rPr>
            </w:pPr>
            <w:r>
              <w:rPr>
                <w:rFonts w:asciiTheme="majorHAnsi" w:hAnsiTheme="majorHAnsi" w:cstheme="majorHAnsi"/>
                <w:b/>
                <w:color w:val="0000FF"/>
              </w:rPr>
              <w:t xml:space="preserve">Purpose</w:t>
            </w:r>
          </w:p>
        </w:tc>
        <w:tc>
          <w:tcPr>
            <w:tcW w:w="8122" w:type="dxa"/>
            <w:shd w:val="clear" w:color="auto" w:fill="auto"/>
            <w:vAlign w:val="center"/>
          </w:tcPr>
          <w:p w14:paraId="45F6E392" w14:textId="605FFE39" w:rsidR="00034A09" w:rsidRPr="00C109FD" w:rsidRDefault="00B924FB" w:rsidP="00020DF5">
            <w:pPr>
              <w:pStyle w:val="Plain"/>
              <w:spacing w:after="0"/>
              <w:jc w:val="left"/>
              <w:rPr>
                <w:rFonts w:asciiTheme="majorHAnsi" w:hAnsiTheme="majorHAnsi" w:cstheme="majorHAnsi"/>
                <w:b/>
                <w:color w:val="808080" w:themeColor="background1" w:themeShade="80"/>
                <w:sz w:val="20"/>
              </w:rPr>
            </w:pPr>
            <w:r w:rsidRPr="00C109FD">
              <w:rPr>
                <w:rFonts w:asciiTheme="majorHAnsi" w:eastAsia="Calibri" w:hAnsiTheme="majorHAnsi" w:cstheme="majorHAnsi"/>
                <w:b/>
                <w:i/>
                <w:color w:val="000000" w:themeColor="background1" w:themeShade="80"/>
                <w:sz w:val="20"/>
              </w:rPr>
              <w:t xml:space="preserve">Evaluating a potential integration partnership</w:t>
            </w:r>
          </w:p>
        </w:tc>
      </w:tr>
      <w:tr w:rsidR="00034A09" w:rsidRPr="00B9348E" w14:paraId="5471FB7A" w14:textId="77777777" w:rsidTr="004A44F5">
        <w:trPr>
          <w:trHeight w:val="296"/>
        </w:trPr>
        <w:tc>
          <w:tcPr>
            <w:tcW w:w="2092" w:type="dxa"/>
            <w:shd w:val="clear" w:color="auto" w:fill="D9D9D9" w:themeFill="background1" w:themeFillShade="D9"/>
            <w:vAlign w:val="center"/>
          </w:tcPr>
          <w:p w14:paraId="3717BFB6" w14:textId="476B6A8B" w:rsidR="00034A09" w:rsidRPr="007B22D0" w:rsidRDefault="007B22D0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szCs w:val="18"/>
              </w:rPr>
            </w:pPr>
            <w:r w:rsidRPr="007B22D0">
              <w:rPr>
                <w:rFonts w:asciiTheme="majorHAnsi" w:hAnsiTheme="majorHAnsi" w:cstheme="majorHAnsi"/>
                <w:b/>
                <w:color w:val="0000FF"/>
              </w:rPr>
              <w:t xml:space="preserve">Effective Date </w:t>
            </w:r>
          </w:p>
        </w:tc>
        <w:tc>
          <w:tcPr>
            <w:tcW w:w="8122" w:type="dxa"/>
            <w:shd w:val="clear" w:color="auto" w:fill="auto"/>
            <w:vAlign w:val="center"/>
          </w:tcPr>
          <w:p w14:paraId="7AC78CD0" w14:textId="45454065" w:rsidR="00034A09" w:rsidRPr="00C109FD" w:rsidRDefault="00B924FB" w:rsidP="00020DF5">
            <w:pPr>
              <w:pStyle w:val="Plain"/>
              <w:spacing w:after="0"/>
              <w:jc w:val="left"/>
              <w:rPr>
                <w:rFonts w:asciiTheme="majorHAnsi" w:hAnsiTheme="majorHAnsi" w:cstheme="majorHAnsi"/>
                <w:b/>
                <w:color w:val="808080" w:themeColor="background1" w:themeShade="80"/>
                <w:sz w:val="20"/>
              </w:rPr>
            </w:pPr>
            <w:r w:rsidRPr="00C109FD">
              <w:rPr>
                <w:rFonts w:asciiTheme="majorHAnsi" w:eastAsia="Calibri" w:hAnsiTheme="majorHAnsi" w:cstheme="majorHAnsi"/>
                <w:b/>
                <w:i/>
                <w:color w:val="000000" w:themeColor="background1" w:themeShade="80"/>
                <w:sz w:val="20"/>
              </w:rPr>
              <w:t xml:space="preserve">2026-02-25</w:t>
            </w:r>
          </w:p>
        </w:tc>
      </w:tr>
      <w:tr w:rsidR="00ED1231" w:rsidRPr="00B9348E" w14:paraId="7A0A77F0" w14:textId="77777777" w:rsidTr="004A44F5">
        <w:trPr>
          <w:trHeight w:val="296"/>
        </w:trPr>
        <w:tc>
          <w:tcPr>
            <w:tcW w:w="2092" w:type="dxa"/>
            <w:shd w:val="clear" w:color="auto" w:fill="D9D9D9" w:themeFill="background1" w:themeFillShade="D9"/>
          </w:tcPr>
          <w:p w14:paraId="4C773D45" w14:textId="2B0B6D16" w:rsidR="00ED1231" w:rsidRPr="007B22D0" w:rsidRDefault="00ED1231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</w:pPr>
            <w:r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  <w:t xml:space="preserve">Term of NDA</w:t>
            </w:r>
          </w:p>
        </w:tc>
        <w:tc>
          <w:tcPr>
            <w:tcW w:w="8122" w:type="dxa"/>
            <w:shd w:val="clear" w:color="auto" w:fill="auto"/>
            <w:vAlign w:val="center"/>
          </w:tcPr>
          <w:p w14:paraId="157664EC" w14:textId="1967FFCE" w:rsidR="00ED1231" w:rsidRPr="00C109FD" w:rsidRDefault="00B924FB" w:rsidP="00020DF5">
            <w:pPr>
              <w:widowControl w:val="0"/>
              <w:rPr>
                <w:rFonts w:asciiTheme="majorHAnsi" w:eastAsia="Calibri" w:hAnsiTheme="majorHAnsi" w:cstheme="majorHAnsi"/>
              </w:rPr>
            </w:pPr>
            <w:r w:rsidRPr="00C109FD">
              <w:rPr>
                <w:rFonts w:asciiTheme="majorHAnsi" w:eastAsia="Calibri" w:hAnsiTheme="majorHAnsi" w:cstheme="majorHAnsi"/>
                <w:b/>
                <w:i/>
                <w:color w:val="000000" w:themeColor="background1" w:themeShade="80"/>
              </w:rPr>
              <w:t xml:space="preserve">2 years</w:t>
            </w:r>
            <w:r w:rsidR="00ED1231" w:rsidRPr="00C109FD">
              <w:rPr>
                <w:rFonts w:asciiTheme="majorHAnsi" w:eastAsia="Calibri" w:hAnsiTheme="majorHAnsi" w:cstheme="majorHAnsi"/>
                <w:b/>
                <w:i/>
                <w:color w:val="808080" w:themeColor="background1" w:themeShade="80"/>
              </w:rPr>
              <w:t xml:space="preserve"> </w:t>
            </w:r>
          </w:p>
        </w:tc>
      </w:tr>
      <w:tr w:rsidR="00ED1231" w:rsidRPr="00B9348E" w14:paraId="78463E99" w14:textId="77777777" w:rsidTr="004A44F5">
        <w:trPr>
          <w:trHeight w:val="296"/>
        </w:trPr>
        <w:tc>
          <w:tcPr>
            <w:tcW w:w="2092" w:type="dxa"/>
            <w:shd w:val="clear" w:color="auto" w:fill="D9D9D9" w:themeFill="background1" w:themeFillShade="D9"/>
          </w:tcPr>
          <w:p w14:paraId="10E9D594" w14:textId="4F91953C" w:rsidR="00ED1231" w:rsidRPr="007B22D0" w:rsidRDefault="00ED1231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</w:pPr>
            <w:r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  <w:t xml:space="preserve">Confidentiality Period </w:t>
            </w:r>
            <w:r w:rsidRPr="007B22D0"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  <w:t xml:space="preserve"> </w:t>
            </w:r>
          </w:p>
        </w:tc>
        <w:tc>
          <w:tcPr>
            <w:tcW w:w="8122" w:type="dxa"/>
            <w:shd w:val="clear" w:color="auto" w:fill="auto"/>
            <w:vAlign w:val="center"/>
          </w:tcPr>
          <w:p w14:paraId="75B33D5E" w14:textId="6BF07654" w:rsidR="00ED1231" w:rsidRPr="00C109FD" w:rsidRDefault="00B924FB" w:rsidP="00020DF5">
            <w:pPr>
              <w:widowControl w:val="0"/>
              <w:rPr>
                <w:rFonts w:asciiTheme="majorHAnsi" w:eastAsia="Calibri" w:hAnsiTheme="majorHAnsi" w:cstheme="majorHAnsi"/>
              </w:rPr>
            </w:pPr>
            <w:r w:rsidRPr="00C109FD">
              <w:rPr>
                <w:rFonts w:asciiTheme="majorHAnsi" w:eastAsia="Calibri" w:hAnsiTheme="majorHAnsi" w:cstheme="majorHAnsi"/>
                <w:b/>
                <w:i/>
                <w:color w:val="000000" w:themeColor="background1" w:themeShade="80"/>
              </w:rPr>
              <w:t xml:space="preserve">3 years</w:t>
            </w:r>
          </w:p>
        </w:tc>
      </w:tr>
      <w:tr w:rsidR="00034A09" w:rsidRPr="00B9348E" w14:paraId="4D3B6391" w14:textId="77777777" w:rsidTr="004A44F5">
        <w:trPr>
          <w:trHeight w:val="296"/>
        </w:trPr>
        <w:tc>
          <w:tcPr>
            <w:tcW w:w="2092" w:type="dxa"/>
            <w:shd w:val="clear" w:color="auto" w:fill="D9D9D9" w:themeFill="background1" w:themeFillShade="D9"/>
          </w:tcPr>
          <w:p w14:paraId="5F840C56" w14:textId="5DC98618" w:rsidR="00034A09" w:rsidRPr="007B22D0" w:rsidRDefault="00034A09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</w:pPr>
            <w:r w:rsidRPr="007B22D0"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  <w:t xml:space="preserve">Governing Law  </w:t>
            </w:r>
          </w:p>
        </w:tc>
        <w:tc>
          <w:tcPr>
            <w:tcW w:w="8122" w:type="dxa"/>
            <w:shd w:val="clear" w:color="auto" w:fill="auto"/>
            <w:vAlign w:val="center"/>
          </w:tcPr>
          <w:p w14:paraId="33C95129" w14:textId="241DFF0B" w:rsidR="00034A09" w:rsidRPr="00C109FD" w:rsidRDefault="00034A09" w:rsidP="00B924FB">
            <w:pPr>
              <w:widowControl w:val="0"/>
              <w:rPr>
                <w:rFonts w:asciiTheme="majorHAnsi" w:hAnsiTheme="majorHAnsi" w:cstheme="majorHAnsi"/>
                <w:b/>
              </w:rPr>
            </w:pPr>
            <w:r w:rsidRPr="00C109FD">
              <w:rPr>
                <w:rFonts w:asciiTheme="majorHAnsi" w:eastAsia="Calibri" w:hAnsiTheme="majorHAnsi" w:cstheme="majorHAnsi"/>
                <w:b/>
                <w:i/>
                <w:color w:val="000000" w:themeColor="background1" w:themeShade="80"/>
              </w:rPr>
              <w:t xml:space="preserve">California</w:t>
            </w:r>
          </w:p>
        </w:tc>
      </w:tr>
      <w:tr w:rsidR="00ED1231" w:rsidRPr="00B9348E" w14:paraId="2DAADD51" w14:textId="77777777" w:rsidTr="004A44F5">
        <w:trPr>
          <w:trHeight w:val="296"/>
        </w:trPr>
        <w:tc>
          <w:tcPr>
            <w:tcW w:w="2092" w:type="dxa"/>
            <w:shd w:val="clear" w:color="auto" w:fill="D9D9D9" w:themeFill="background1" w:themeFillShade="D9"/>
          </w:tcPr>
          <w:p w14:paraId="44A6AFD6" w14:textId="316DD678" w:rsidR="00ED1231" w:rsidRPr="007B22D0" w:rsidRDefault="00ED1231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</w:pPr>
            <w:r w:rsidRPr="007B22D0">
              <w:rPr>
                <w:rFonts w:asciiTheme="majorHAnsi" w:eastAsia="Calibri" w:hAnsiTheme="majorHAnsi" w:cstheme="majorHAnsi"/>
                <w:b/>
                <w:color w:val="0000FF"/>
                <w:szCs w:val="18"/>
              </w:rPr>
              <w:t xml:space="preserve">Courts</w:t>
            </w:r>
          </w:p>
        </w:tc>
        <w:tc>
          <w:tcPr>
            <w:tcW w:w="8122" w:type="dxa"/>
            <w:shd w:val="clear" w:color="auto" w:fill="auto"/>
            <w:vAlign w:val="center"/>
          </w:tcPr>
          <w:p w14:paraId="49B486F9" w14:textId="298FE2EC" w:rsidR="00ED1231" w:rsidRPr="00C109FD" w:rsidRDefault="00B924FB" w:rsidP="00020DF5">
            <w:pPr>
              <w:widowControl w:val="0"/>
              <w:rPr>
                <w:rFonts w:asciiTheme="majorHAnsi" w:eastAsia="Calibri" w:hAnsiTheme="majorHAnsi" w:cstheme="majorHAnsi"/>
              </w:rPr>
            </w:pPr>
            <w:r w:rsidRPr="00C109FD">
              <w:rPr>
                <w:rFonts w:asciiTheme="majorHAnsi" w:eastAsia="Calibri" w:hAnsiTheme="majorHAnsi" w:cstheme="majorHAnsi"/>
                <w:b/>
                <w:i/>
                <w:color w:val="000000" w:themeColor="background1" w:themeShade="80"/>
              </w:rPr>
              <w:t xml:space="preserve">courts located in San Francisco, California</w:t>
            </w:r>
          </w:p>
        </w:tc>
      </w:tr>
    </w:tbl>
    <w:p w14:paraId="332A4775" w14:textId="7804106B" w:rsidR="00034A09" w:rsidRDefault="00034A09" w:rsidP="00F34B8C">
      <w:pPr>
        <w:tabs>
          <w:tab w:val="center" w:pos="4320"/>
          <w:tab w:val="right" w:pos="8640"/>
        </w:tabs>
        <w:jc w:val="center"/>
        <w:rPr>
          <w:rFonts w:asciiTheme="majorHAnsi" w:eastAsia="Calibri" w:hAnsiTheme="majorHAnsi" w:cstheme="majorHAnsi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8149"/>
      </w:tblGrid>
      <w:tr w:rsidR="00973CF3" w:rsidRPr="00B9348E" w14:paraId="608C752C" w14:textId="77777777" w:rsidTr="004A44F5">
        <w:trPr>
          <w:trHeight w:val="288"/>
        </w:trPr>
        <w:tc>
          <w:tcPr>
            <w:tcW w:w="10214" w:type="dxa"/>
            <w:gridSpan w:val="2"/>
            <w:shd w:val="clear" w:color="auto" w:fill="0B588A"/>
            <w:vAlign w:val="center"/>
          </w:tcPr>
          <w:p w14:paraId="2F90C96F" w14:textId="11CB8C13" w:rsidR="00973CF3" w:rsidRPr="004A44F5" w:rsidRDefault="00973CF3" w:rsidP="00AF0A60">
            <w:pPr>
              <w:pStyle w:val="Plain"/>
              <w:spacing w:after="0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18"/>
              </w:rPr>
            </w:pPr>
            <w:r w:rsidRPr="004A44F5">
              <w:rPr>
                <w:rFonts w:asciiTheme="majorHAnsi" w:eastAsia="Calibri" w:hAnsiTheme="majorHAnsi" w:cstheme="majorHAnsi"/>
                <w:b/>
                <w:color w:val="FFFFFF" w:themeColor="background1"/>
                <w:szCs w:val="18"/>
              </w:rPr>
              <w:t xml:space="preserve">Additional Terms</w:t>
            </w:r>
          </w:p>
        </w:tc>
      </w:tr>
      <w:tr w:rsidR="00973CF3" w:rsidRPr="00B9348E" w14:paraId="23D5CA59" w14:textId="77777777" w:rsidTr="00020DF5">
        <w:trPr>
          <w:trHeight w:val="297"/>
        </w:trPr>
        <w:tc>
          <w:tcPr>
            <w:tcW w:w="10214" w:type="dxa"/>
            <w:gridSpan w:val="2"/>
            <w:shd w:val="clear" w:color="auto" w:fill="auto"/>
            <w:vAlign w:val="center"/>
          </w:tcPr>
          <w:p w14:paraId="07780EA0" w14:textId="4AF311B5" w:rsidR="00973CF3" w:rsidRPr="00034A09" w:rsidRDefault="00391B16" w:rsidP="00020DF5">
            <w:pPr>
              <w:pStyle w:val="Plain"/>
              <w:spacing w:after="0"/>
              <w:jc w:val="left"/>
              <w:rPr>
                <w:rFonts w:asciiTheme="majorHAnsi" w:hAnsiTheme="majorHAnsi" w:cstheme="majorHAnsi"/>
                <w:b/>
                <w:szCs w:val="18"/>
              </w:rPr>
            </w:pPr>
            <w:r>
              <w:rPr>
                <w:rFonts w:ascii="Calibri" w:eastAsia="Calibri" w:hAnsi="Calibri" w:cs="Calibri"/>
                <w:szCs w:val="18"/>
              </w:rPr>
              <w:t xml:space="preserve">The following additions to or modifications of the Bonterms</w:t>
            </w:r>
            <w:r w:rsidR="00ED1231">
              <w:rPr>
                <w:rFonts w:ascii="Calibri" w:eastAsia="Calibri" w:hAnsi="Calibri" w:cs="Calibri"/>
                <w:szCs w:val="18"/>
              </w:rPr>
              <w:t xml:space="preserve"> Mutual NDA </w:t>
            </w:r>
            <w:r>
              <w:rPr>
                <w:rFonts w:ascii="Calibri" w:eastAsia="Calibri" w:hAnsi="Calibri" w:cs="Calibri"/>
                <w:szCs w:val="18"/>
              </w:rPr>
              <w:t xml:space="preserve">are agreed by the parties and control in the event of any conflicts:</w:t>
            </w:r>
          </w:p>
        </w:tc>
      </w:tr>
      <w:tr w:rsidR="00973CF3" w:rsidRPr="00B9348E" w14:paraId="22EC8FDC" w14:textId="77777777" w:rsidTr="00D125C9">
        <w:trPr>
          <w:trHeight w:val="296"/>
        </w:trPr>
        <w:tc>
          <w:tcPr>
            <w:tcW w:w="2065" w:type="dxa"/>
            <w:shd w:val="clear" w:color="auto" w:fill="auto"/>
            <w:vAlign w:val="center"/>
          </w:tcPr>
          <w:p w14:paraId="5BC070FA" w14:textId="1AF1B866" w:rsidR="00973CF3" w:rsidRPr="00034A09" w:rsidRDefault="00973CF3" w:rsidP="00020DF5">
            <w:pPr>
              <w:pStyle w:val="Plain"/>
              <w:spacing w:after="0"/>
              <w:jc w:val="left"/>
              <w:rPr>
                <w:rFonts w:asciiTheme="majorHAnsi" w:eastAsia="Calibri" w:hAnsiTheme="majorHAnsi" w:cstheme="majorHAnsi"/>
                <w:b/>
                <w:szCs w:val="18"/>
              </w:rPr>
            </w:pPr>
          </w:p>
        </w:tc>
        <w:tc>
          <w:tcPr>
            <w:tcW w:w="8149" w:type="dxa"/>
            <w:shd w:val="clear" w:color="auto" w:fill="auto"/>
            <w:vAlign w:val="center"/>
          </w:tcPr>
          <w:p w14:paraId="00BB0CF4" w14:textId="77777777" w:rsidR="00973CF3" w:rsidRPr="00034A09" w:rsidRDefault="00973CF3" w:rsidP="00020DF5">
            <w:pPr>
              <w:pStyle w:val="Plain"/>
              <w:spacing w:after="0"/>
              <w:jc w:val="left"/>
              <w:rPr>
                <w:rFonts w:asciiTheme="majorHAnsi" w:hAnsiTheme="majorHAnsi" w:cstheme="majorHAnsi"/>
                <w:b/>
                <w:szCs w:val="18"/>
              </w:rPr>
            </w:pPr>
          </w:p>
        </w:tc>
      </w:tr>
    </w:tbl>
    <w:p w14:paraId="175FDE35" w14:textId="53DC4B54" w:rsidR="00034A09" w:rsidRDefault="00034A09" w:rsidP="00F34B8C">
      <w:pPr>
        <w:tabs>
          <w:tab w:val="center" w:pos="4320"/>
          <w:tab w:val="right" w:pos="8640"/>
        </w:tabs>
        <w:jc w:val="center"/>
        <w:rPr>
          <w:rFonts w:asciiTheme="majorHAnsi" w:eastAsia="Calibri" w:hAnsiTheme="majorHAnsi" w:cstheme="majorHAnsi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7"/>
        <w:gridCol w:w="5107"/>
      </w:tblGrid>
      <w:tr w:rsidR="008735B2" w:rsidRPr="00B9348E" w14:paraId="64BE667D" w14:textId="77777777" w:rsidTr="00F534B1">
        <w:trPr>
          <w:trHeight w:val="288"/>
        </w:trPr>
        <w:tc>
          <w:tcPr>
            <w:tcW w:w="10214" w:type="dxa"/>
            <w:gridSpan w:val="2"/>
            <w:shd w:val="clear" w:color="auto" w:fill="0B588A"/>
            <w:vAlign w:val="center"/>
          </w:tcPr>
          <w:p w14:paraId="62D6C7DD" w14:textId="0D3C1F9F" w:rsidR="008735B2" w:rsidRPr="004A44F5" w:rsidRDefault="008735B2" w:rsidP="00F534B1">
            <w:pPr>
              <w:pStyle w:val="Plain"/>
              <w:spacing w:after="0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18"/>
              </w:rPr>
            </w:pPr>
            <w:r>
              <w:rPr>
                <w:rFonts w:asciiTheme="majorHAnsi" w:eastAsia="Calibri" w:hAnsiTheme="majorHAnsi" w:cstheme="majorHAnsi"/>
                <w:b/>
                <w:color w:val="FFFFFF" w:themeColor="background1"/>
                <w:szCs w:val="18"/>
              </w:rPr>
              <w:t xml:space="preserve">Signatures</w:t>
            </w:r>
          </w:p>
        </w:tc>
      </w:tr>
      <w:tr w:rsidR="008735B2" w:rsidRPr="00B9348E" w14:paraId="6D791D64" w14:textId="77777777" w:rsidTr="00F534B1">
        <w:trPr>
          <w:trHeight w:val="297"/>
        </w:trPr>
        <w:tc>
          <w:tcPr>
            <w:tcW w:w="10214" w:type="dxa"/>
            <w:gridSpan w:val="2"/>
            <w:shd w:val="clear" w:color="auto" w:fill="auto"/>
            <w:vAlign w:val="center"/>
          </w:tcPr>
          <w:p w14:paraId="776EB741" w14:textId="270D5DD5" w:rsidR="008735B2" w:rsidRPr="00034A09" w:rsidRDefault="00D125C9" w:rsidP="00F534B1">
            <w:pPr>
              <w:pStyle w:val="Plain"/>
              <w:spacing w:after="0"/>
              <w:jc w:val="left"/>
              <w:rPr>
                <w:rFonts w:asciiTheme="majorHAnsi" w:hAnsiTheme="majorHAnsi" w:cstheme="majorHAnsi"/>
                <w:b/>
                <w:szCs w:val="18"/>
              </w:rPr>
            </w:pPr>
            <w:r>
              <w:rPr>
                <w:rFonts w:ascii="Calibri" w:eastAsia="Calibri" w:hAnsi="Calibri" w:cs="Calibri"/>
                <w:szCs w:val="18"/>
              </w:rPr>
              <w:t xml:space="preserve">Agreed </w:t>
            </w:r>
            <w:r w:rsidR="00ED1231">
              <w:rPr>
                <w:rFonts w:ascii="Calibri" w:eastAsia="Calibri" w:hAnsi="Calibri" w:cs="Calibri"/>
                <w:szCs w:val="18"/>
              </w:rPr>
              <w:t xml:space="preserve">to </w:t>
            </w:r>
            <w:r>
              <w:rPr>
                <w:rFonts w:ascii="Calibri" w:eastAsia="Calibri" w:hAnsi="Calibri" w:cs="Calibri"/>
                <w:szCs w:val="18"/>
              </w:rPr>
              <w:t xml:space="preserve">as of the Effective Date by each party’s authorized representative:</w:t>
            </w:r>
            <w:r w:rsidR="008735B2">
              <w:rPr>
                <w:rFonts w:ascii="Calibri" w:eastAsia="Calibri" w:hAnsi="Calibri" w:cs="Calibri"/>
                <w:szCs w:val="18"/>
              </w:rPr>
              <w:t xml:space="preserve"> </w:t>
            </w:r>
          </w:p>
        </w:tc>
      </w:tr>
      <w:tr w:rsidR="008735B2" w:rsidRPr="00B9348E" w14:paraId="6EEFEEBF" w14:textId="77777777" w:rsidTr="00F534B1">
        <w:trPr>
          <w:trHeight w:val="57"/>
        </w:trPr>
        <w:tc>
          <w:tcPr>
            <w:tcW w:w="5107" w:type="dxa"/>
          </w:tcPr>
          <w:p w14:paraId="7487F421" w14:textId="14EC40CA" w:rsidR="008735B2" w:rsidRDefault="00ED1231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z w:val="18"/>
                <w:szCs w:val="18"/>
                <w:color w:val="000000"/>
              </w:rPr>
              <w:t xml:space="preserve">Party Name: </w:t>
              <w:t xml:space="preserve">Acme Labs, Inc.</w:t>
            </w:r>
          </w:p>
          <w:p w14:paraId="52B455AD" w14:textId="77777777" w:rsidR="008735B2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1EAD7C91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Signature: </w:t>
            </w:r>
          </w:p>
          <w:p w14:paraId="009093C8" w14:textId="77777777" w:rsidR="008735B2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45820F9C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Name and Title:</w:t>
            </w:r>
          </w:p>
          <w:p w14:paraId="299DB71B" w14:textId="77777777" w:rsidR="008735B2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2286472D" w14:textId="77777777" w:rsidR="008735B2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Company: </w:t>
            </w:r>
          </w:p>
          <w:p w14:paraId="14653DF3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0B065A63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Notice Address </w:t>
            </w:r>
            <w:r w:rsidRPr="00B9348E">
              <w:rPr>
                <w:rFonts w:asciiTheme="majorHAnsi" w:eastAsia="Calibri" w:hAnsiTheme="majorHAnsi" w:cstheme="majorHAnsi"/>
                <w:i/>
                <w:sz w:val="18"/>
                <w:szCs w:val="18"/>
              </w:rPr>
              <w:t xml:space="preserve">(choose one or both)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:</w:t>
            </w:r>
          </w:p>
          <w:p w14:paraId="0DC649E8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="MS Gothic" w:eastAsia="MS Gothic" w:hAnsi="MS Gothic" w:cs="Segoe UI Symbol" w:hint="eastAsia"/>
                <w:sz w:val="18"/>
                <w:szCs w:val="18"/>
              </w:rPr>
              <w:t xml:space="preserve">☐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Email:</w:t>
            </w:r>
          </w:p>
          <w:p w14:paraId="0B0DF6C4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="MS Gothic" w:eastAsia="MS Gothic" w:hAnsi="MS Gothic" w:cs="Segoe UI Symbol" w:hint="eastAsia"/>
                <w:sz w:val="18"/>
                <w:szCs w:val="18"/>
              </w:rPr>
              <w:t xml:space="preserve">☐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Postal mail:</w:t>
            </w:r>
          </w:p>
          <w:p w14:paraId="31C07A7F" w14:textId="77777777" w:rsidR="008735B2" w:rsidRDefault="008735B2" w:rsidP="00F534B1">
            <w:pPr>
              <w:tabs>
                <w:tab w:val="center" w:pos="4320"/>
                <w:tab w:val="right" w:pos="8640"/>
              </w:tabs>
              <w:contextualSpacing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402823F1" w14:textId="77777777" w:rsidR="008735B2" w:rsidRDefault="008735B2" w:rsidP="00F534B1">
            <w:pPr>
              <w:widowControl w:val="0"/>
              <w:contextualSpacing/>
              <w:jc w:val="both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Date:</w:t>
            </w: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</w:t>
            </w:r>
          </w:p>
          <w:p w14:paraId="5EF7AB2B" w14:textId="77777777" w:rsidR="008735B2" w:rsidRPr="00B9348E" w:rsidRDefault="008735B2" w:rsidP="00F534B1">
            <w:pPr>
              <w:pStyle w:val="Plain"/>
              <w:spacing w:after="0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5107" w:type="dxa"/>
          </w:tcPr>
          <w:p w14:paraId="5E6E698F" w14:textId="4C51728E" w:rsidR="008735B2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8735B2">
              <w:rPr>
                <w:rFonts w:asciiTheme="majorHAnsi" w:eastAsia="Calibri" w:hAnsiTheme="majorHAnsi" w:cstheme="majorHAnsi"/>
                <w:b/>
                <w:bCs/>
                <w:sz w:val="18"/>
                <w:szCs w:val="18"/>
                <w:color w:val="000000"/>
              </w:rPr>
              <w:t xml:space="preserve">Party Name: </w:t>
              <w:t xml:space="preserve">Nimbus Ventures LLC</w:t>
            </w:r>
          </w:p>
          <w:p w14:paraId="26F16C91" w14:textId="77777777" w:rsidR="008735B2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4CD48417" w14:textId="3A3F3C19" w:rsidR="008735B2" w:rsidRPr="00B9348E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Signature: </w:t>
            </w:r>
          </w:p>
          <w:p w14:paraId="0FDC4AD6" w14:textId="77777777" w:rsidR="008735B2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112FBD7A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Name and Title:</w:t>
            </w:r>
          </w:p>
          <w:p w14:paraId="6F849A9A" w14:textId="77777777" w:rsidR="008735B2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4D2C095E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Company: </w:t>
            </w:r>
          </w:p>
          <w:p w14:paraId="2D704C11" w14:textId="77777777" w:rsidR="008735B2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4822F7C0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Notice Address </w:t>
            </w:r>
            <w:r w:rsidRPr="00B9348E">
              <w:rPr>
                <w:rFonts w:asciiTheme="majorHAnsi" w:eastAsia="Calibri" w:hAnsiTheme="majorHAnsi" w:cstheme="majorHAnsi"/>
                <w:i/>
                <w:sz w:val="18"/>
                <w:szCs w:val="18"/>
              </w:rPr>
              <w:t xml:space="preserve">(choose one or both)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:</w:t>
            </w:r>
          </w:p>
          <w:p w14:paraId="008756D9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="MS Gothic" w:eastAsia="MS Gothic" w:hAnsi="MS Gothic" w:cs="Segoe UI Symbol" w:hint="eastAsia"/>
                <w:sz w:val="18"/>
                <w:szCs w:val="18"/>
              </w:rPr>
              <w:t xml:space="preserve">☐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Email:</w:t>
            </w:r>
          </w:p>
          <w:p w14:paraId="631B6AFE" w14:textId="77777777" w:rsidR="008735B2" w:rsidRPr="00B9348E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="MS Gothic" w:eastAsia="MS Gothic" w:hAnsi="MS Gothic" w:cs="Segoe UI Symbol" w:hint="eastAsia"/>
                <w:sz w:val="18"/>
                <w:szCs w:val="18"/>
              </w:rPr>
              <w:t xml:space="preserve">☐</w:t>
            </w: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Postal mail:</w:t>
            </w:r>
          </w:p>
          <w:p w14:paraId="2DE479E7" w14:textId="77777777" w:rsidR="008735B2" w:rsidRDefault="008735B2" w:rsidP="00F534B1">
            <w:pPr>
              <w:tabs>
                <w:tab w:val="center" w:pos="4320"/>
                <w:tab w:val="right" w:pos="8640"/>
              </w:tabs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312559E0" w14:textId="77777777" w:rsidR="008735B2" w:rsidRDefault="008735B2" w:rsidP="00F534B1">
            <w:pPr>
              <w:widowControl w:val="0"/>
              <w:jc w:val="both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B9348E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Date:</w:t>
            </w: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</w:t>
            </w:r>
          </w:p>
          <w:p w14:paraId="00F5C0BE" w14:textId="77777777" w:rsidR="008735B2" w:rsidRPr="00B9348E" w:rsidRDefault="008735B2" w:rsidP="00F534B1">
            <w:pPr>
              <w:pStyle w:val="Plain"/>
              <w:spacing w:after="0"/>
              <w:rPr>
                <w:rFonts w:asciiTheme="majorHAnsi" w:hAnsiTheme="majorHAnsi" w:cstheme="majorHAnsi"/>
                <w:szCs w:val="18"/>
              </w:rPr>
            </w:pPr>
          </w:p>
        </w:tc>
      </w:tr>
    </w:tbl>
    <w:p w14:paraId="6C8FE71C" w14:textId="77777777" w:rsidR="008735B2" w:rsidRDefault="008735B2" w:rsidP="008735B2">
      <w:pPr>
        <w:tabs>
          <w:tab w:val="center" w:pos="4320"/>
          <w:tab w:val="right" w:pos="8640"/>
        </w:tabs>
        <w:rPr>
          <w:rFonts w:asciiTheme="majorHAnsi" w:eastAsia="Calibri" w:hAnsiTheme="majorHAnsi" w:cstheme="majorHAnsi"/>
          <w:b/>
          <w:sz w:val="18"/>
          <w:szCs w:val="18"/>
        </w:rPr>
      </w:pPr>
    </w:p>
    <w:p w14:paraId="369D08E7" w14:textId="77777777" w:rsidR="00181B79" w:rsidRPr="00181B79" w:rsidRDefault="00181B79" w:rsidP="00181B79">
      <w:pPr>
        <w:rPr>
          <w:rFonts w:asciiTheme="majorHAnsi" w:eastAsia="Calibri" w:hAnsiTheme="majorHAnsi" w:cstheme="majorHAnsi"/>
          <w:sz w:val="18"/>
          <w:szCs w:val="18"/>
        </w:rPr>
      </w:pPr>
    </w:p>
    <w:p w14:paraId="4E795054" w14:textId="77777777" w:rsidR="00181B79" w:rsidRPr="00181B79" w:rsidRDefault="00181B79" w:rsidP="00181B79">
      <w:pPr>
        <w:rPr>
          <w:rFonts w:asciiTheme="majorHAnsi" w:eastAsia="Calibri" w:hAnsiTheme="majorHAnsi" w:cstheme="majorHAnsi"/>
          <w:sz w:val="18"/>
          <w:szCs w:val="18"/>
        </w:rPr>
      </w:pPr>
    </w:p>
    <w:p w14:paraId="1AD16BFF" w14:textId="77777777" w:rsidR="00181B79" w:rsidRDefault="00181B79" w:rsidP="00181B79">
      <w:pPr>
        <w:rPr>
          <w:rFonts w:asciiTheme="majorHAnsi" w:eastAsia="Calibri" w:hAnsiTheme="majorHAnsi" w:cstheme="majorHAnsi"/>
          <w:b/>
          <w:sz w:val="18"/>
          <w:szCs w:val="18"/>
        </w:rPr>
      </w:pPr>
    </w:p>
    <w:p w14:paraId="0B958541" w14:textId="77777777" w:rsidR="00181B79" w:rsidRPr="00181B79" w:rsidRDefault="00181B79" w:rsidP="00181B79">
      <w:pPr>
        <w:jc w:val="center"/>
        <w:rPr>
          <w:rFonts w:asciiTheme="majorHAnsi" w:eastAsia="Calibri" w:hAnsiTheme="majorHAnsi" w:cstheme="majorHAnsi"/>
          <w:sz w:val="18"/>
          <w:szCs w:val="18"/>
        </w:rPr>
      </w:pPr>
    </w:p>
    <w:sectPr w:rsidR="00181B79" w:rsidRPr="00181B79" w:rsidSect="00A118AD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008" w:right="1008" w:bottom="1008" w:left="1008" w:header="57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F505C" w14:textId="77777777" w:rsidR="00015491" w:rsidRDefault="00015491">
      <w:r>
        <w:separator/>
      </w:r>
    </w:p>
  </w:endnote>
  <w:endnote w:type="continuationSeparator" w:id="0">
    <w:p w14:paraId="3FA34DCD" w14:textId="77777777" w:rsidR="00015491" w:rsidRDefault="00015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4270A" w14:textId="77777777" w:rsidR="00015491" w:rsidRDefault="00015491">
      <w:r>
        <w:separator/>
      </w:r>
    </w:p>
  </w:footnote>
  <w:footnote w:type="continuationSeparator" w:id="0">
    <w:p w14:paraId="4205E88D" w14:textId="77777777" w:rsidR="00015491" w:rsidRDefault="00015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FE614" w14:textId="77777777" w:rsidR="0095052D" w:rsidRDefault="0095052D" w:rsidP="0095052D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B5A"/>
    <w:multiLevelType w:val="multilevel"/>
    <w:tmpl w:val="FF9C95E4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96ECE"/>
    <w:multiLevelType w:val="multilevel"/>
    <w:tmpl w:val="2CCC18C0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65D45"/>
    <w:multiLevelType w:val="multilevel"/>
    <w:tmpl w:val="CBA02E1A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Calibri" w:hAnsi="Calibri" w:cs="Calibri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/>
      </w:rPr>
    </w:lvl>
  </w:abstractNum>
  <w:abstractNum w:abstractNumId="3" w15:restartNumberingAfterBreak="0">
    <w:nsid w:val="21BA16C5"/>
    <w:multiLevelType w:val="multilevel"/>
    <w:tmpl w:val="75E6972C"/>
    <w:lvl w:ilvl="0">
      <w:start w:val="1"/>
      <w:numFmt w:val="decimal"/>
      <w:lvlText w:val="%1."/>
      <w:lvlJc w:val="left"/>
      <w:pPr>
        <w:ind w:left="0" w:firstLine="0"/>
      </w:pPr>
      <w:rPr>
        <w:rFonts w:asciiTheme="majorHAnsi" w:hAnsiTheme="majorHAnsi" w:cstheme="majorHAnsi"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/>
      </w:rPr>
    </w:lvl>
  </w:abstractNum>
  <w:abstractNum w:abstractNumId="4" w15:restartNumberingAfterBreak="0">
    <w:nsid w:val="3D5C425F"/>
    <w:multiLevelType w:val="multilevel"/>
    <w:tmpl w:val="D0F26280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(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(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D495E50"/>
    <w:multiLevelType w:val="multilevel"/>
    <w:tmpl w:val="FC90D7F4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(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(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27E1600"/>
    <w:multiLevelType w:val="multilevel"/>
    <w:tmpl w:val="7A8CC714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(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(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50F1748"/>
    <w:multiLevelType w:val="multilevel"/>
    <w:tmpl w:val="D0EEFA3E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(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(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 w16cid:durableId="1601836500">
    <w:abstractNumId w:val="1"/>
  </w:num>
  <w:num w:numId="2" w16cid:durableId="1047682077">
    <w:abstractNumId w:val="0"/>
  </w:num>
  <w:num w:numId="3" w16cid:durableId="203753801">
    <w:abstractNumId w:val="7"/>
  </w:num>
  <w:num w:numId="4" w16cid:durableId="1789081365">
    <w:abstractNumId w:val="6"/>
  </w:num>
  <w:num w:numId="5" w16cid:durableId="1865552720">
    <w:abstractNumId w:val="5"/>
  </w:num>
  <w:num w:numId="6" w16cid:durableId="18357530">
    <w:abstractNumId w:val="3"/>
  </w:num>
  <w:num w:numId="7" w16cid:durableId="1809666083">
    <w:abstractNumId w:val="4"/>
  </w:num>
  <w:num w:numId="8" w16cid:durableId="291135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33A"/>
    <w:rsid w:val="00015491"/>
    <w:rsid w:val="00020DF5"/>
    <w:rsid w:val="000301DB"/>
    <w:rsid w:val="00030465"/>
    <w:rsid w:val="00034A09"/>
    <w:rsid w:val="00046C01"/>
    <w:rsid w:val="000610A7"/>
    <w:rsid w:val="0007495E"/>
    <w:rsid w:val="00090CD9"/>
    <w:rsid w:val="000A5D41"/>
    <w:rsid w:val="000C096C"/>
    <w:rsid w:val="000C7AAE"/>
    <w:rsid w:val="000E50CF"/>
    <w:rsid w:val="00135E98"/>
    <w:rsid w:val="00141A18"/>
    <w:rsid w:val="0015126B"/>
    <w:rsid w:val="0016295C"/>
    <w:rsid w:val="00172F8B"/>
    <w:rsid w:val="00176064"/>
    <w:rsid w:val="00181B79"/>
    <w:rsid w:val="001937B2"/>
    <w:rsid w:val="001A1F83"/>
    <w:rsid w:val="001B79A2"/>
    <w:rsid w:val="001C72F8"/>
    <w:rsid w:val="001E18DF"/>
    <w:rsid w:val="002068C4"/>
    <w:rsid w:val="00222E54"/>
    <w:rsid w:val="00227953"/>
    <w:rsid w:val="0023311A"/>
    <w:rsid w:val="00260F16"/>
    <w:rsid w:val="0028434D"/>
    <w:rsid w:val="00284B47"/>
    <w:rsid w:val="002A6A4A"/>
    <w:rsid w:val="002B049E"/>
    <w:rsid w:val="002B7B6D"/>
    <w:rsid w:val="002D742A"/>
    <w:rsid w:val="002E1936"/>
    <w:rsid w:val="002E1F84"/>
    <w:rsid w:val="002F4EA7"/>
    <w:rsid w:val="00307287"/>
    <w:rsid w:val="00320E9E"/>
    <w:rsid w:val="003464DD"/>
    <w:rsid w:val="003533C2"/>
    <w:rsid w:val="00361B47"/>
    <w:rsid w:val="00363E2E"/>
    <w:rsid w:val="00365162"/>
    <w:rsid w:val="00380B01"/>
    <w:rsid w:val="00391B16"/>
    <w:rsid w:val="003A0212"/>
    <w:rsid w:val="003A07FC"/>
    <w:rsid w:val="003C3967"/>
    <w:rsid w:val="003D2FC2"/>
    <w:rsid w:val="00400AA0"/>
    <w:rsid w:val="004213B3"/>
    <w:rsid w:val="00423806"/>
    <w:rsid w:val="0044465C"/>
    <w:rsid w:val="00447BC6"/>
    <w:rsid w:val="00451F88"/>
    <w:rsid w:val="00456106"/>
    <w:rsid w:val="00462442"/>
    <w:rsid w:val="00464BFC"/>
    <w:rsid w:val="00471980"/>
    <w:rsid w:val="00477F46"/>
    <w:rsid w:val="0048358E"/>
    <w:rsid w:val="004847BB"/>
    <w:rsid w:val="00484EBE"/>
    <w:rsid w:val="004936D5"/>
    <w:rsid w:val="004A44F5"/>
    <w:rsid w:val="004B4922"/>
    <w:rsid w:val="004C436D"/>
    <w:rsid w:val="004D107D"/>
    <w:rsid w:val="004E11B5"/>
    <w:rsid w:val="004F35EF"/>
    <w:rsid w:val="00503AE7"/>
    <w:rsid w:val="00524882"/>
    <w:rsid w:val="00551EF7"/>
    <w:rsid w:val="00555FAC"/>
    <w:rsid w:val="00556C71"/>
    <w:rsid w:val="005D70A4"/>
    <w:rsid w:val="006227C1"/>
    <w:rsid w:val="00684924"/>
    <w:rsid w:val="006C1354"/>
    <w:rsid w:val="006D25E8"/>
    <w:rsid w:val="006E237B"/>
    <w:rsid w:val="006E47D7"/>
    <w:rsid w:val="006F4BBF"/>
    <w:rsid w:val="00701652"/>
    <w:rsid w:val="00704867"/>
    <w:rsid w:val="00723EAE"/>
    <w:rsid w:val="00733F29"/>
    <w:rsid w:val="0074374E"/>
    <w:rsid w:val="00792F20"/>
    <w:rsid w:val="00796D81"/>
    <w:rsid w:val="007A178E"/>
    <w:rsid w:val="007B22D0"/>
    <w:rsid w:val="007C146E"/>
    <w:rsid w:val="0085414D"/>
    <w:rsid w:val="008636B8"/>
    <w:rsid w:val="008735B2"/>
    <w:rsid w:val="008933D6"/>
    <w:rsid w:val="008B6522"/>
    <w:rsid w:val="008B6AFE"/>
    <w:rsid w:val="008C48DF"/>
    <w:rsid w:val="008E45CD"/>
    <w:rsid w:val="00902A14"/>
    <w:rsid w:val="00907817"/>
    <w:rsid w:val="00910841"/>
    <w:rsid w:val="0095052D"/>
    <w:rsid w:val="0095733A"/>
    <w:rsid w:val="00971572"/>
    <w:rsid w:val="00973CF3"/>
    <w:rsid w:val="0097672D"/>
    <w:rsid w:val="009860B5"/>
    <w:rsid w:val="0099158C"/>
    <w:rsid w:val="009C6FDC"/>
    <w:rsid w:val="009D25E3"/>
    <w:rsid w:val="009E2F51"/>
    <w:rsid w:val="00A118AD"/>
    <w:rsid w:val="00A1700E"/>
    <w:rsid w:val="00A259F7"/>
    <w:rsid w:val="00A350CE"/>
    <w:rsid w:val="00AF76B1"/>
    <w:rsid w:val="00B01649"/>
    <w:rsid w:val="00B11EAE"/>
    <w:rsid w:val="00B12AF3"/>
    <w:rsid w:val="00B22592"/>
    <w:rsid w:val="00B723B5"/>
    <w:rsid w:val="00B924FB"/>
    <w:rsid w:val="00B956E4"/>
    <w:rsid w:val="00B96F04"/>
    <w:rsid w:val="00BA1D25"/>
    <w:rsid w:val="00BB191C"/>
    <w:rsid w:val="00BB40C8"/>
    <w:rsid w:val="00C109FD"/>
    <w:rsid w:val="00C11F74"/>
    <w:rsid w:val="00C237E1"/>
    <w:rsid w:val="00C8401C"/>
    <w:rsid w:val="00C928F6"/>
    <w:rsid w:val="00C96C03"/>
    <w:rsid w:val="00CB161E"/>
    <w:rsid w:val="00CD17F3"/>
    <w:rsid w:val="00CE1FE4"/>
    <w:rsid w:val="00CE7C83"/>
    <w:rsid w:val="00CF00F0"/>
    <w:rsid w:val="00D03D9A"/>
    <w:rsid w:val="00D0521D"/>
    <w:rsid w:val="00D125C9"/>
    <w:rsid w:val="00D154F5"/>
    <w:rsid w:val="00D16394"/>
    <w:rsid w:val="00D218A6"/>
    <w:rsid w:val="00D4365F"/>
    <w:rsid w:val="00D445DA"/>
    <w:rsid w:val="00D613D1"/>
    <w:rsid w:val="00D94283"/>
    <w:rsid w:val="00DA5003"/>
    <w:rsid w:val="00DA5CB5"/>
    <w:rsid w:val="00DB32A9"/>
    <w:rsid w:val="00DF4786"/>
    <w:rsid w:val="00E329F6"/>
    <w:rsid w:val="00E46BD2"/>
    <w:rsid w:val="00E61769"/>
    <w:rsid w:val="00E748AD"/>
    <w:rsid w:val="00E80D82"/>
    <w:rsid w:val="00E84E81"/>
    <w:rsid w:val="00EB34B9"/>
    <w:rsid w:val="00EC1693"/>
    <w:rsid w:val="00EC7712"/>
    <w:rsid w:val="00ED1231"/>
    <w:rsid w:val="00ED1317"/>
    <w:rsid w:val="00ED2109"/>
    <w:rsid w:val="00EE0E84"/>
    <w:rsid w:val="00EE62A0"/>
    <w:rsid w:val="00EF2016"/>
    <w:rsid w:val="00EF4B3E"/>
    <w:rsid w:val="00EF6A4F"/>
    <w:rsid w:val="00F34B8C"/>
    <w:rsid w:val="00F41201"/>
    <w:rsid w:val="00F85688"/>
    <w:rsid w:val="00FB3319"/>
    <w:rsid w:val="00FB47ED"/>
    <w:rsid w:val="00FD6096"/>
    <w:rsid w:val="00FE3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0D3E5C"/>
  <w15:docId w15:val="{3537E4E1-73C9-4227-87DB-C6F5D2AC8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CF3"/>
  </w:style>
  <w:style w:type="paragraph" w:styleId="Heading1">
    <w:name w:val="heading 1"/>
    <w:basedOn w:val="Normal"/>
    <w:next w:val="Normal"/>
    <w:uiPriority w:val="9"/>
    <w:qFormat/>
    <w:pPr>
      <w:keepNext/>
      <w:spacing w:after="240"/>
      <w:ind w:firstLine="1440"/>
      <w:outlineLvl w:val="0"/>
    </w:pPr>
    <w:rPr>
      <w:rFonts w:ascii="Arial" w:eastAsia="Arial" w:hAnsi="Arial" w:cs="Arial"/>
      <w:sz w:val="18"/>
      <w:szCs w:val="1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after="240"/>
      <w:ind w:firstLine="1440"/>
      <w:jc w:val="both"/>
      <w:outlineLvl w:val="1"/>
    </w:pPr>
    <w:rPr>
      <w:rFonts w:ascii="Arial" w:eastAsia="Arial" w:hAnsi="Arial" w:cs="Arial"/>
      <w:sz w:val="18"/>
      <w:szCs w:val="1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after="240"/>
      <w:ind w:firstLine="2160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after="240"/>
      <w:ind w:firstLine="2880"/>
      <w:jc w:val="both"/>
      <w:outlineLvl w:val="3"/>
    </w:pPr>
    <w:rPr>
      <w:rFonts w:ascii="Arial" w:eastAsia="Arial" w:hAnsi="Arial" w:cs="Arial"/>
      <w:sz w:val="18"/>
      <w:szCs w:val="1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after="240"/>
      <w:ind w:firstLine="3600"/>
      <w:jc w:val="both"/>
      <w:outlineLvl w:val="4"/>
    </w:pPr>
    <w:rPr>
      <w:rFonts w:ascii="Arial" w:eastAsia="Arial" w:hAnsi="Arial" w:cs="Arial"/>
      <w:sz w:val="18"/>
      <w:szCs w:val="18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after="240"/>
      <w:ind w:firstLine="4320"/>
      <w:outlineLvl w:val="5"/>
    </w:pPr>
    <w:rPr>
      <w:rFonts w:ascii="Arial" w:eastAsia="Arial" w:hAnsi="Arial" w:cs="Arial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120"/>
      <w:jc w:val="center"/>
    </w:pPr>
    <w:rPr>
      <w:b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61B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1B14"/>
  </w:style>
  <w:style w:type="paragraph" w:styleId="Footer">
    <w:name w:val="footer"/>
    <w:basedOn w:val="Normal"/>
    <w:link w:val="FooterChar"/>
    <w:uiPriority w:val="99"/>
    <w:unhideWhenUsed/>
    <w:rsid w:val="00C61B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1B14"/>
  </w:style>
  <w:style w:type="paragraph" w:styleId="ListParagraph">
    <w:name w:val="List Paragraph"/>
    <w:basedOn w:val="Normal"/>
    <w:uiPriority w:val="34"/>
    <w:qFormat/>
    <w:rsid w:val="00294D6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5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5068"/>
    <w:rPr>
      <w:b/>
      <w:bCs/>
    </w:r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Revision">
    <w:name w:val="Revision"/>
    <w:hidden/>
    <w:uiPriority w:val="99"/>
    <w:semiHidden/>
    <w:rsid w:val="00165878"/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sid w:val="00DA5003"/>
    <w:rPr>
      <w:color w:val="0000FF" w:themeColor="hyperlink"/>
      <w:u w:val="single"/>
    </w:rPr>
  </w:style>
  <w:style w:type="paragraph" w:customStyle="1" w:styleId="Plain">
    <w:name w:val="Plain"/>
    <w:basedOn w:val="Normal"/>
    <w:rsid w:val="00034A09"/>
    <w:pPr>
      <w:suppressAutoHyphens/>
      <w:spacing w:after="240"/>
      <w:jc w:val="both"/>
    </w:pPr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B6AF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21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21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nterms.com/forms/bonterms-mutual-nda-v1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publicdomain/zero/1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6ov1gcvvHU6zKnMsNETD7TYo0Q==">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Cover Page for Bonterms Cloud Terms</vt:lpstr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Cover Page for Bonterms Mutual NDA</dc:title>
  <dc:creator>Bonterms</dc:creator>
  <dc:description>CC0 1.0</dc:description>
  <cp:lastModifiedBy>Patrick Mullin</cp:lastModifiedBy>
  <cp:revision>4</cp:revision>
  <dcterms:created xsi:type="dcterms:W3CDTF">2023-05-19T23:41:00Z</dcterms:created>
  <dcterms:modified xsi:type="dcterms:W3CDTF">2023-05-30T21:34:00Z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0x010100653B104D75CF764CB9B49505296F1347</vt:lpwstr>
  </property>
</Properties>
</file>