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The Company shall pay the amount of $1,500 to the Vendor on the fifteenth day of each month.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