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4" w:name="lena-fischer"/>
    <w:p>
      <w:pPr>
        <w:pStyle w:val="Heading1"/>
      </w:pPr>
      <w:r>
        <w:t xml:space="preserve">Lena Fischer</w:t>
      </w:r>
    </w:p>
    <w:p>
      <w:pPr>
        <w:pStyle w:val="FirstParagraph"/>
      </w:pPr>
      <w:r>
        <w:rPr>
          <w:i/>
          <w:iCs/>
        </w:rPr>
        <w:t xml:space="preserve">Full-Stack Engineer</w:t>
      </w:r>
      <w:r>
        <w:br/>
      </w:r>
      <w:r>
        <w:t xml:space="preserve">Candidate ID: CAND-03 · Munich, Germany · lena.fischer.dev@gmail.com · +49 89 552 0147 · github.com/lfischer</w:t>
      </w:r>
    </w:p>
    <w:bookmarkStart w:id="9" w:name="about-me"/>
    <w:p>
      <w:pPr>
        <w:pStyle w:val="Heading2"/>
      </w:pPr>
      <w:r>
        <w:t xml:space="preserve">About me</w:t>
      </w:r>
    </w:p>
    <w:p>
      <w:pPr>
        <w:pStyle w:val="FirstParagraph"/>
      </w:pPr>
      <w:r>
        <w:t xml:space="preserve">Full-stack engineer with 7 years, mostly frontend-leaning. Some backend Node services; little large-scale or payments work.</w:t>
      </w:r>
    </w:p>
    <w:bookmarkEnd w:id="9"/>
    <w:bookmarkStart w:id="10" w:name="work-experience"/>
    <w:p>
      <w:pPr>
        <w:pStyle w:val="Heading2"/>
      </w:pPr>
      <w:r>
        <w:t xml:space="preserve">Work experience</w:t>
      </w:r>
    </w:p>
    <w:p>
      <w:pPr>
        <w:pStyle w:val="FirstParagraph"/>
      </w:pPr>
      <w:r>
        <w:rPr>
          <w:b/>
          <w:bCs/>
        </w:rPr>
        <w:t xml:space="preserve">Full-Stack Engineer, Bloom Retail</w:t>
      </w:r>
      <w:r>
        <w:t xml:space="preserve"> </w:t>
      </w:r>
      <w:r>
        <w:t xml:space="preserve">— 2019 – present</w:t>
      </w:r>
    </w:p>
    <w:p>
      <w:pPr>
        <w:pStyle w:val="Compact"/>
        <w:numPr>
          <w:ilvl w:val="0"/>
          <w:numId w:val="1001"/>
        </w:numPr>
      </w:pPr>
      <w:r>
        <w:t xml:space="preserve">Built React storefronts and the Node BFF layer.</w:t>
      </w:r>
    </w:p>
    <w:p>
      <w:pPr>
        <w:pStyle w:val="Compact"/>
        <w:numPr>
          <w:ilvl w:val="0"/>
          <w:numId w:val="1001"/>
        </w:numPr>
      </w:pPr>
      <w:r>
        <w:t xml:space="preserve">Added Stripe checkout integration (client-side); did not own the backend ledger.</w:t>
      </w:r>
    </w:p>
    <w:p>
      <w:pPr>
        <w:pStyle w:val="FirstParagraph"/>
      </w:pPr>
      <w:r>
        <w:rPr>
          <w:b/>
          <w:bCs/>
        </w:rPr>
        <w:t xml:space="preserve">Frontend Engineer, Pixelworks</w:t>
      </w:r>
      <w:r>
        <w:t xml:space="preserve"> </w:t>
      </w:r>
      <w:r>
        <w:t xml:space="preserve">— 2017 – 2019</w:t>
      </w:r>
    </w:p>
    <w:p>
      <w:pPr>
        <w:pStyle w:val="Compact"/>
        <w:numPr>
          <w:ilvl w:val="0"/>
          <w:numId w:val="1002"/>
        </w:numPr>
      </w:pPr>
      <w:r>
        <w:t xml:space="preserve">Component library and design-system work.</w:t>
      </w:r>
    </w:p>
    <w:bookmarkEnd w:id="10"/>
    <w:bookmarkStart w:id="11" w:name="technical-skills"/>
    <w:p>
      <w:pPr>
        <w:pStyle w:val="Heading2"/>
      </w:pPr>
      <w:r>
        <w:t xml:space="preserve">Technical skills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Area</w:t>
            </w:r>
          </w:p>
        </w:tc>
        <w:tc>
          <w:tcPr/>
          <w:p>
            <w:pPr>
              <w:pStyle w:val="Compact"/>
            </w:pPr>
            <w:r>
              <w:t xml:space="preserve">Tools</w:t>
            </w:r>
          </w:p>
        </w:tc>
      </w:tr>
      <w:tr>
        <w:tc>
          <w:tcPr/>
          <w:p>
            <w:pPr>
              <w:pStyle w:val="Compact"/>
            </w:pPr>
            <w:r>
              <w:t xml:space="preserve">Languages</w:t>
            </w:r>
          </w:p>
        </w:tc>
        <w:tc>
          <w:tcPr/>
          <w:p>
            <w:pPr>
              <w:pStyle w:val="Compact"/>
            </w:pPr>
            <w:r>
              <w:t xml:space="preserve">TypeScript</w:t>
            </w:r>
          </w:p>
        </w:tc>
      </w:tr>
      <w:tr>
        <w:tc>
          <w:tcPr/>
          <w:p>
            <w:pPr>
              <w:pStyle w:val="Compact"/>
            </w:pPr>
            <w:r>
              <w:t xml:space="preserve">Frontend</w:t>
            </w:r>
          </w:p>
        </w:tc>
        <w:tc>
          <w:tcPr/>
          <w:p>
            <w:pPr>
              <w:pStyle w:val="Compact"/>
            </w:pPr>
            <w:r>
              <w:t xml:space="preserve">React</w:t>
            </w:r>
          </w:p>
        </w:tc>
      </w:tr>
      <w:tr>
        <w:tc>
          <w:tcPr/>
          <w:p>
            <w:pPr>
              <w:pStyle w:val="Compact"/>
            </w:pPr>
            <w:r>
              <w:t xml:space="preserve">Backend</w:t>
            </w:r>
          </w:p>
        </w:tc>
        <w:tc>
          <w:tcPr/>
          <w:p>
            <w:pPr>
              <w:pStyle w:val="Compact"/>
            </w:pPr>
            <w:r>
              <w:t xml:space="preserve">Node.js, GraphQL</w:t>
            </w:r>
          </w:p>
        </w:tc>
      </w:tr>
    </w:tbl>
    <w:bookmarkEnd w:id="11"/>
    <w:bookmarkStart w:id="12" w:name="education"/>
    <w:p>
      <w:pPr>
        <w:pStyle w:val="Heading2"/>
      </w:pPr>
      <w:r>
        <w:t xml:space="preserve">Education</w:t>
      </w:r>
    </w:p>
    <w:p>
      <w:pPr>
        <w:pStyle w:val="FirstParagraph"/>
      </w:pPr>
      <w:r>
        <w:t xml:space="preserve">BA Media Informatics, LMU Munich (2017)</w:t>
      </w:r>
    </w:p>
    <w:bookmarkEnd w:id="12"/>
    <w:bookmarkStart w:id="13" w:name="languages"/>
    <w:p>
      <w:pPr>
        <w:pStyle w:val="Heading2"/>
      </w:pPr>
      <w:r>
        <w:t xml:space="preserve">Languages</w:t>
      </w:r>
    </w:p>
    <w:p>
      <w:pPr>
        <w:pStyle w:val="FirstParagraph"/>
      </w:pPr>
      <w:r>
        <w:t xml:space="preserve">German (native), English (C1)</w:t>
      </w:r>
    </w:p>
    <w:bookmarkEnd w:id="13"/>
    <w:bookmarkEnd w:id="14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2026-06-17T12:12:35Z</dcterms:created>
  <dcterms:modified xsi:type="dcterms:W3CDTF">2026-06-17T12:12:35Z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